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44"/>
        <w:gridCol w:w="2224"/>
        <w:gridCol w:w="4815"/>
      </w:tblGrid>
      <w:tr w:rsidR="004D2620" w:rsidTr="001B18AD">
        <w:trPr>
          <w:trHeight w:val="1134"/>
          <w:jc w:val="center"/>
        </w:trPr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2620" w:rsidRDefault="0036495E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101600" distL="0" distR="0" simplePos="0" relativeHeight="8" behindDoc="0" locked="0" layoutInCell="1" allowOverlap="1" wp14:anchorId="0288CB9B" wp14:editId="54F7AF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129540</wp:posOffset>
                  </wp:positionV>
                  <wp:extent cx="984885" cy="443865"/>
                  <wp:effectExtent l="0" t="0" r="0" b="0"/>
                  <wp:wrapTopAndBottom/>
                  <wp:docPr id="1" name="grafi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2620" w:rsidRDefault="0036495E">
            <w:pPr>
              <w:spacing w:after="0" w:line="240" w:lineRule="auto"/>
              <w:jc w:val="center"/>
              <w:rPr>
                <w:rFonts w:cs="Calibri"/>
                <w:b/>
                <w:caps/>
                <w:sz w:val="28"/>
              </w:rPr>
            </w:pPr>
            <w:r>
              <w:rPr>
                <w:rFonts w:cs="Calibri"/>
                <w:b/>
                <w:caps/>
                <w:sz w:val="28"/>
              </w:rPr>
              <w:t>Formularz zgłoszenia udziału w KONKURSIE</w:t>
            </w:r>
          </w:p>
          <w:p w:rsidR="004D2620" w:rsidRDefault="0036495E">
            <w:pPr>
              <w:spacing w:after="0" w:line="240" w:lineRule="auto"/>
              <w:jc w:val="center"/>
            </w:pPr>
            <w:r>
              <w:rPr>
                <w:rFonts w:cs="Calibri"/>
                <w:b/>
                <w:caps/>
                <w:sz w:val="28"/>
              </w:rPr>
              <w:t>Urzędu miEJSKIEGO W TCZ</w:t>
            </w:r>
            <w:bookmarkStart w:id="0" w:name="_GoBack"/>
            <w:bookmarkEnd w:id="0"/>
            <w:r>
              <w:rPr>
                <w:rFonts w:cs="Calibri"/>
                <w:b/>
                <w:caps/>
                <w:sz w:val="28"/>
              </w:rPr>
              <w:t>EWIE</w:t>
            </w:r>
          </w:p>
          <w:p w:rsidR="004D2620" w:rsidRDefault="0036495E">
            <w:pPr>
              <w:spacing w:after="0" w:line="240" w:lineRule="auto"/>
              <w:jc w:val="center"/>
            </w:pPr>
            <w:r>
              <w:rPr>
                <w:rFonts w:cs="Calibri"/>
                <w:b/>
                <w:caps/>
                <w:sz w:val="28"/>
              </w:rPr>
              <w:t>„miejsce przyjazne rowerzystom”</w:t>
            </w:r>
          </w:p>
        </w:tc>
      </w:tr>
      <w:tr w:rsidR="004D2620" w:rsidTr="001B18AD">
        <w:trPr>
          <w:trHeight w:val="445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103" w:type="dxa"/>
            </w:tcMar>
            <w:vAlign w:val="center"/>
          </w:tcPr>
          <w:p w:rsidR="004D2620" w:rsidRDefault="0036495E">
            <w:pPr>
              <w:spacing w:after="0" w:line="240" w:lineRule="auto"/>
            </w:pPr>
            <w:r>
              <w:rPr>
                <w:b/>
              </w:rPr>
              <w:t>CZĘŚĆ A: INFORMACJA O OBIEKCIE</w:t>
            </w:r>
          </w:p>
        </w:tc>
      </w:tr>
      <w:tr w:rsidR="004D2620" w:rsidTr="001B18AD">
        <w:trPr>
          <w:trHeight w:val="1037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2620" w:rsidRDefault="0036495E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rPr>
                <w:b/>
              </w:rPr>
              <w:t>Nazwa Obiektu i adres:</w:t>
            </w:r>
          </w:p>
          <w:p w:rsidR="004D2620" w:rsidRDefault="0036495E">
            <w:pPr>
              <w:spacing w:after="0" w:line="240" w:lineRule="auto"/>
            </w:pPr>
            <w:r>
              <w:t xml:space="preserve"> </w:t>
            </w:r>
          </w:p>
        </w:tc>
      </w:tr>
      <w:tr w:rsidR="004D2620" w:rsidTr="001B18AD">
        <w:trPr>
          <w:trHeight w:val="1832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2620" w:rsidRDefault="0036495E">
            <w:pPr>
              <w:pStyle w:val="Akapitzlist"/>
              <w:spacing w:after="240"/>
              <w:ind w:left="0"/>
            </w:pPr>
            <w:r>
              <w:rPr>
                <w:b/>
              </w:rPr>
              <w:t xml:space="preserve">                   </w:t>
            </w:r>
          </w:p>
          <w:tbl>
            <w:tblPr>
              <w:tblW w:w="6817" w:type="dxa"/>
              <w:tblInd w:w="72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6238"/>
            </w:tblGrid>
            <w:tr w:rsidR="004D2620">
              <w:trPr>
                <w:trHeight w:val="62"/>
              </w:trPr>
              <w:tc>
                <w:tcPr>
                  <w:tcW w:w="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6238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before="120" w:after="0" w:line="240" w:lineRule="auto"/>
                    <w:ind w:left="0"/>
                  </w:pPr>
                  <w:r>
                    <w:t>Obiekt noclegowy</w:t>
                  </w:r>
                </w:p>
              </w:tc>
            </w:tr>
            <w:tr w:rsidR="004D2620">
              <w:trPr>
                <w:trHeight w:val="62"/>
              </w:trPr>
              <w:tc>
                <w:tcPr>
                  <w:tcW w:w="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6238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Obiekt gastronomiczny</w:t>
                  </w:r>
                </w:p>
              </w:tc>
            </w:tr>
          </w:tbl>
          <w:p w:rsidR="004D2620" w:rsidRDefault="004D2620">
            <w:pPr>
              <w:pStyle w:val="Akapitzlist"/>
              <w:ind w:left="0"/>
            </w:pPr>
          </w:p>
        </w:tc>
      </w:tr>
      <w:tr w:rsidR="004D2620" w:rsidTr="001B18AD">
        <w:trPr>
          <w:trHeight w:val="696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2620" w:rsidRDefault="0036495E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rPr>
                <w:rFonts w:eastAsia="Times New Roman" w:cs="Calibri"/>
                <w:b/>
                <w:lang w:eastAsia="pl-PL"/>
              </w:rPr>
              <w:t>Adres strony internetowej obiektu:</w:t>
            </w:r>
          </w:p>
          <w:p w:rsidR="004D2620" w:rsidRDefault="004D2620">
            <w:pPr>
              <w:pStyle w:val="Akapitzlist"/>
              <w:spacing w:after="0" w:line="240" w:lineRule="auto"/>
            </w:pPr>
          </w:p>
          <w:p w:rsidR="00C761AB" w:rsidRDefault="00C761AB">
            <w:pPr>
              <w:pStyle w:val="Akapitzlist"/>
              <w:spacing w:after="0" w:line="240" w:lineRule="auto"/>
            </w:pPr>
          </w:p>
        </w:tc>
      </w:tr>
      <w:tr w:rsidR="004D2620" w:rsidTr="001B18AD">
        <w:trPr>
          <w:trHeight w:val="834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2620" w:rsidRPr="00C761AB" w:rsidRDefault="0036495E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rPr>
                <w:rFonts w:eastAsia="Times New Roman" w:cs="Calibri"/>
                <w:b/>
                <w:lang w:eastAsia="pl-PL"/>
              </w:rPr>
              <w:t>Adres poczty elektronicznej:</w:t>
            </w:r>
          </w:p>
          <w:p w:rsidR="00C761AB" w:rsidRDefault="00C761AB" w:rsidP="00C761AB">
            <w:pPr>
              <w:tabs>
                <w:tab w:val="left" w:pos="0"/>
              </w:tabs>
              <w:spacing w:after="0" w:line="240" w:lineRule="auto"/>
            </w:pPr>
          </w:p>
        </w:tc>
      </w:tr>
      <w:tr w:rsidR="004D2620" w:rsidTr="001B18AD">
        <w:trPr>
          <w:trHeight w:val="696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2620" w:rsidRPr="00C761AB" w:rsidRDefault="0036495E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rPr>
                <w:rFonts w:eastAsia="Times New Roman" w:cs="Calibri"/>
                <w:b/>
                <w:lang w:eastAsia="pl-PL"/>
              </w:rPr>
              <w:t>Telefon kontaktowy:</w:t>
            </w:r>
          </w:p>
          <w:p w:rsidR="00C761AB" w:rsidRDefault="00C761AB" w:rsidP="00C761AB">
            <w:pPr>
              <w:tabs>
                <w:tab w:val="left" w:pos="0"/>
              </w:tabs>
              <w:spacing w:after="0" w:line="240" w:lineRule="auto"/>
            </w:pPr>
          </w:p>
        </w:tc>
      </w:tr>
      <w:tr w:rsidR="004D2620" w:rsidTr="001B18AD">
        <w:trPr>
          <w:trHeight w:val="3857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2620" w:rsidRDefault="0036495E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rPr>
                <w:rFonts w:eastAsia="Times New Roman" w:cs="Calibri"/>
                <w:b/>
                <w:lang w:eastAsia="pl-PL"/>
              </w:rPr>
              <w:t>Opis obiektu:</w:t>
            </w:r>
          </w:p>
          <w:p w:rsidR="004D2620" w:rsidRDefault="004D262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4D2620" w:rsidTr="001B18AD">
        <w:trPr>
          <w:trHeight w:val="510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103" w:type="dxa"/>
            </w:tcMar>
            <w:vAlign w:val="center"/>
          </w:tcPr>
          <w:p w:rsidR="004D2620" w:rsidRDefault="0036495E">
            <w:pPr>
              <w:spacing w:after="0" w:line="240" w:lineRule="auto"/>
            </w:pPr>
            <w:r>
              <w:rPr>
                <w:b/>
              </w:rPr>
              <w:lastRenderedPageBreak/>
              <w:t>CZĘŚĆ B: WARUNKI OBOWIĄZKOWE „MIEJSCA PRZYJAZNEGO ROWERZYSTOM”</w:t>
            </w:r>
          </w:p>
        </w:tc>
      </w:tr>
      <w:tr w:rsidR="004D2620" w:rsidTr="001B18AD">
        <w:trPr>
          <w:trHeight w:val="1363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 w:rsidP="00020BD8">
            <w:pPr>
              <w:pStyle w:val="Akapitzlist"/>
              <w:numPr>
                <w:ilvl w:val="0"/>
                <w:numId w:val="5"/>
              </w:numPr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Kryteria obowiązkowe „miejsca przyjaznego rowerzystom”. W </w:t>
            </w:r>
            <w:r w:rsidR="0084014D">
              <w:rPr>
                <w:rFonts w:eastAsia="Times New Roman" w:cs="Calibri"/>
                <w:b/>
                <w:lang w:eastAsia="pl-PL"/>
              </w:rPr>
              <w:t>obiekcie</w:t>
            </w:r>
            <w:r>
              <w:rPr>
                <w:rFonts w:eastAsia="Times New Roman" w:cs="Calibri"/>
                <w:b/>
                <w:lang w:eastAsia="pl-PL"/>
              </w:rPr>
              <w:t xml:space="preserve"> jest:</w:t>
            </w:r>
          </w:p>
          <w:p w:rsidR="00020BD8" w:rsidRPr="00020BD8" w:rsidRDefault="00020BD8" w:rsidP="00020BD8"/>
          <w:tbl>
            <w:tblPr>
              <w:tblW w:w="10048" w:type="dxa"/>
              <w:tblInd w:w="31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535"/>
              <w:gridCol w:w="425"/>
              <w:gridCol w:w="4662"/>
            </w:tblGrid>
            <w:tr w:rsidR="005C74BD" w:rsidTr="00E27F96"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C74BD" w:rsidRDefault="005C74BD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9622" w:type="dxa"/>
                  <w:gridSpan w:val="3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C74BD" w:rsidRPr="005C74BD" w:rsidRDefault="005C74BD" w:rsidP="005C74BD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eastAsia="Times New Roman" w:cs="Calibri"/>
                      <w:highlight w:val="lightGray"/>
                      <w:lang w:eastAsia="pl-PL"/>
                    </w:rPr>
                  </w:pPr>
                  <w:r w:rsidRPr="005C74BD">
                    <w:rPr>
                      <w:rFonts w:eastAsia="Times New Roman" w:cs="Calibri"/>
                      <w:highlight w:val="lightGray"/>
                      <w:lang w:eastAsia="pl-PL"/>
                    </w:rPr>
                    <w:t>Parking rowerowy:</w:t>
                  </w:r>
                </w:p>
              </w:tc>
            </w:tr>
            <w:tr w:rsidR="004D2620"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535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Pr="005C74BD" w:rsidRDefault="0036495E" w:rsidP="005C74BD">
                  <w:pPr>
                    <w:pStyle w:val="Akapitzlist"/>
                    <w:spacing w:after="0" w:line="240" w:lineRule="auto"/>
                    <w:ind w:left="0"/>
                    <w:rPr>
                      <w:highlight w:val="lightGray"/>
                    </w:rPr>
                  </w:pPr>
                  <w:r w:rsidRPr="005C74BD">
                    <w:rPr>
                      <w:rFonts w:eastAsia="Times New Roman" w:cs="Calibri"/>
                      <w:highlight w:val="lightGray"/>
                      <w:lang w:eastAsia="pl-PL"/>
                    </w:rPr>
                    <w:t>Parking rowerowy</w:t>
                  </w:r>
                  <w:r w:rsidR="0084014D" w:rsidRPr="005C74BD">
                    <w:rPr>
                      <w:rFonts w:eastAsia="Times New Roman" w:cs="Calibri"/>
                      <w:highlight w:val="lightGray"/>
                      <w:lang w:eastAsia="pl-PL"/>
                    </w:rPr>
                    <w:t xml:space="preserve"> , gdzie są </w:t>
                  </w:r>
                  <w:r w:rsidRPr="005C74BD">
                    <w:rPr>
                      <w:rFonts w:eastAsia="Times New Roman" w:cs="Calibri"/>
                      <w:highlight w:val="lightGray"/>
                      <w:lang w:eastAsia="pl-PL"/>
                    </w:rPr>
                    <w:t>stojaki U</w:t>
                  </w:r>
                  <w:r w:rsidR="0084014D" w:rsidRPr="005C74BD">
                    <w:rPr>
                      <w:rFonts w:eastAsia="Times New Roman" w:cs="Calibri"/>
                      <w:highlight w:val="lightGray"/>
                      <w:lang w:eastAsia="pl-PL"/>
                    </w:rPr>
                    <w:t xml:space="preserve">-kształtne lub inne bezpieczne </w:t>
                  </w:r>
                  <w:r w:rsidRPr="005C74BD">
                    <w:rPr>
                      <w:rFonts w:eastAsia="Times New Roman" w:cs="Calibri"/>
                      <w:b/>
                      <w:bCs/>
                      <w:highlight w:val="lightGray"/>
                      <w:lang w:eastAsia="pl-PL"/>
                    </w:rPr>
                    <w:t>5pkt</w:t>
                  </w:r>
                  <w:r w:rsidR="0084014D" w:rsidRPr="005C74BD">
                    <w:rPr>
                      <w:rFonts w:eastAsia="Times New Roman" w:cs="Calibri"/>
                      <w:b/>
                      <w:bCs/>
                      <w:highlight w:val="lightGray"/>
                      <w:lang w:eastAsia="pl-PL"/>
                    </w:rPr>
                    <w:t xml:space="preserve"> </w:t>
                  </w:r>
                  <w:r w:rsidR="005C74BD" w:rsidRPr="005C74BD">
                    <w:rPr>
                      <w:rFonts w:eastAsia="Times New Roman" w:cs="Calibri"/>
                      <w:b/>
                      <w:bCs/>
                      <w:highlight w:val="lightGray"/>
                      <w:lang w:eastAsia="pl-PL"/>
                    </w:rPr>
                    <w:t xml:space="preserve">*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Pr="005C74BD" w:rsidRDefault="004D262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highlight w:val="lightGray"/>
                      <w:lang w:eastAsia="pl-PL"/>
                    </w:rPr>
                  </w:pPr>
                </w:p>
              </w:tc>
              <w:tc>
                <w:tcPr>
                  <w:tcW w:w="4662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Pr="005C74BD" w:rsidRDefault="005C74BD">
                  <w:pPr>
                    <w:pStyle w:val="Akapitzlist"/>
                    <w:spacing w:after="0" w:line="240" w:lineRule="auto"/>
                    <w:ind w:left="0"/>
                    <w:rPr>
                      <w:highlight w:val="lightGray"/>
                    </w:rPr>
                  </w:pPr>
                  <w:r w:rsidRPr="005C74BD">
                    <w:rPr>
                      <w:rFonts w:eastAsia="Times New Roman" w:cs="Calibri"/>
                      <w:highlight w:val="lightGray"/>
                      <w:lang w:eastAsia="pl-PL"/>
                    </w:rPr>
                    <w:t xml:space="preserve">Parking rowerowy jest strzeżony, monitorowany, zadaszony lub w inny sposób chroniony </w:t>
                  </w:r>
                  <w:r w:rsidRPr="005C74BD">
                    <w:rPr>
                      <w:rFonts w:eastAsia="Times New Roman" w:cs="Calibri"/>
                      <w:b/>
                      <w:bCs/>
                      <w:highlight w:val="lightGray"/>
                      <w:lang w:eastAsia="pl-PL"/>
                    </w:rPr>
                    <w:t>5pkt *</w:t>
                  </w:r>
                </w:p>
              </w:tc>
            </w:tr>
            <w:tr w:rsidR="004D2620"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535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C74BD" w:rsidRDefault="005C74BD" w:rsidP="005C74BD">
                  <w:pPr>
                    <w:pStyle w:val="Akapitzlist"/>
                    <w:spacing w:after="0" w:line="240" w:lineRule="auto"/>
                    <w:ind w:left="0"/>
                  </w:pPr>
                  <w:r>
                    <w:rPr>
                      <w:rFonts w:eastAsia="Times New Roman" w:cs="Calibri"/>
                      <w:lang w:eastAsia="pl-PL"/>
                    </w:rPr>
                    <w:t>Przestrzeń do drobnych napraw</w:t>
                  </w:r>
                </w:p>
                <w:p w:rsidR="004D2620" w:rsidRDefault="005C74BD" w:rsidP="005C74BD">
                  <w:pPr>
                    <w:pStyle w:val="Akapitzlist"/>
                    <w:spacing w:after="0" w:line="240" w:lineRule="auto"/>
                    <w:ind w:left="0"/>
                  </w:pPr>
                  <w:r>
                    <w:rPr>
                      <w:rFonts w:eastAsia="Times New Roman" w:cs="Calibri"/>
                      <w:b/>
                      <w:bCs/>
                      <w:lang w:eastAsia="pl-PL"/>
                    </w:rPr>
                    <w:t>5pkt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662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tabs>
                      <w:tab w:val="left" w:pos="1500"/>
                    </w:tabs>
                    <w:spacing w:after="0" w:line="240" w:lineRule="auto"/>
                    <w:ind w:left="0"/>
                  </w:pPr>
                  <w:r>
                    <w:rPr>
                      <w:rFonts w:eastAsia="Times New Roman" w:cs="Calibri"/>
                      <w:lang w:eastAsia="pl-PL"/>
                    </w:rPr>
                    <w:t>Możliwość bezpłatnego ładowania</w:t>
                  </w:r>
                </w:p>
                <w:p w:rsidR="004D2620" w:rsidRDefault="0036495E">
                  <w:pPr>
                    <w:pStyle w:val="Akapitzlist"/>
                    <w:tabs>
                      <w:tab w:val="left" w:pos="1500"/>
                    </w:tabs>
                    <w:spacing w:after="0" w:line="240" w:lineRule="auto"/>
                    <w:ind w:left="0"/>
                  </w:pPr>
                  <w:r>
                    <w:rPr>
                      <w:rFonts w:eastAsia="Times New Roman" w:cs="Calibri"/>
                      <w:lang w:eastAsia="pl-PL"/>
                    </w:rPr>
                    <w:t xml:space="preserve"> małego sprzętu elektronicznego</w:t>
                  </w:r>
                </w:p>
                <w:p w:rsidR="004D2620" w:rsidRDefault="0036495E">
                  <w:pPr>
                    <w:pStyle w:val="Akapitzlist"/>
                    <w:tabs>
                      <w:tab w:val="left" w:pos="1500"/>
                    </w:tabs>
                    <w:spacing w:after="0" w:line="240" w:lineRule="auto"/>
                    <w:ind w:left="0"/>
                  </w:pPr>
                  <w:r>
                    <w:rPr>
                      <w:rFonts w:eastAsia="Times New Roman" w:cs="Calibri"/>
                      <w:b/>
                      <w:lang w:eastAsia="pl-PL"/>
                    </w:rPr>
                    <w:t>5pkt</w:t>
                  </w:r>
                </w:p>
              </w:tc>
            </w:tr>
            <w:tr w:rsidR="004D2620">
              <w:tc>
                <w:tcPr>
                  <w:tcW w:w="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535" w:type="dxa"/>
                  <w:tcBorders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rPr>
                      <w:rFonts w:eastAsia="Times New Roman" w:cs="Calibri"/>
                      <w:lang w:eastAsia="pl-PL"/>
                    </w:rPr>
                    <w:t xml:space="preserve">Możliwość bezpłatnego uzupełnienia bidonu </w:t>
                  </w:r>
                  <w:r>
                    <w:rPr>
                      <w:rFonts w:eastAsia="Times New Roman" w:cs="Calibri"/>
                      <w:b/>
                      <w:bCs/>
                      <w:lang w:eastAsia="pl-PL"/>
                    </w:rPr>
                    <w:t>5pkt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4662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C761AB">
                  <w:pPr>
                    <w:pStyle w:val="Akapitzlist"/>
                    <w:spacing w:after="0" w:line="240" w:lineRule="auto"/>
                    <w:ind w:left="0"/>
                  </w:pPr>
                  <w:r>
                    <w:rPr>
                      <w:rFonts w:eastAsia="Times New Roman" w:cs="Calibri"/>
                      <w:lang w:eastAsia="pl-PL"/>
                    </w:rPr>
                    <w:t>Dostępna bezpłatna toaleta</w:t>
                  </w:r>
                  <w:r w:rsidR="0084014D">
                    <w:rPr>
                      <w:rFonts w:eastAsia="Times New Roman" w:cs="Calibri"/>
                      <w:lang w:eastAsia="pl-PL"/>
                    </w:rPr>
                    <w:t xml:space="preserve"> </w:t>
                  </w:r>
                  <w:r w:rsidR="0036495E">
                    <w:rPr>
                      <w:rFonts w:eastAsia="Times New Roman" w:cs="Calibri"/>
                      <w:lang w:eastAsia="pl-PL"/>
                    </w:rPr>
                    <w:t xml:space="preserve"> </w:t>
                  </w:r>
                  <w:r w:rsidR="0036495E">
                    <w:rPr>
                      <w:rFonts w:eastAsia="Times New Roman" w:cs="Calibri"/>
                      <w:b/>
                      <w:lang w:eastAsia="pl-PL"/>
                    </w:rPr>
                    <w:t>5pkt</w:t>
                  </w:r>
                </w:p>
              </w:tc>
            </w:tr>
          </w:tbl>
          <w:p w:rsidR="005C74BD" w:rsidRPr="00020BD8" w:rsidRDefault="005C74BD" w:rsidP="00020BD8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BD8">
              <w:rPr>
                <w:rFonts w:eastAsia="Times New Roman" w:cs="Calibri"/>
                <w:sz w:val="20"/>
                <w:szCs w:val="20"/>
                <w:lang w:eastAsia="pl-PL"/>
              </w:rPr>
              <w:t xml:space="preserve">*Obowiązkowym kryterium jest </w:t>
            </w:r>
            <w:r w:rsidRPr="00020BD8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parking rowerowy, </w:t>
            </w:r>
            <w:r w:rsidRPr="00020BD8">
              <w:rPr>
                <w:rFonts w:eastAsia="Times New Roman" w:cs="Calibri"/>
                <w:sz w:val="20"/>
                <w:szCs w:val="20"/>
                <w:lang w:eastAsia="pl-PL"/>
              </w:rPr>
              <w:t>jednak wystarczy, że obiekt będzie posiadał jeden z dwóch opisanych parkingów. Można uzyskać max 10 pkt</w:t>
            </w:r>
            <w:r w:rsidR="00020BD8">
              <w:rPr>
                <w:rFonts w:eastAsia="Times New Roman" w:cs="Calibri"/>
                <w:sz w:val="20"/>
                <w:szCs w:val="20"/>
                <w:lang w:eastAsia="pl-PL"/>
              </w:rPr>
              <w:t xml:space="preserve">. </w:t>
            </w:r>
          </w:p>
          <w:p w:rsidR="004D2620" w:rsidRDefault="0036495E">
            <w:pPr>
              <w:pStyle w:val="Akapitzlist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Proszę dołączyć zdjęcia</w:t>
            </w:r>
          </w:p>
        </w:tc>
      </w:tr>
      <w:tr w:rsidR="004D2620" w:rsidTr="001B18AD">
        <w:trPr>
          <w:trHeight w:val="510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103" w:type="dxa"/>
            </w:tcMar>
          </w:tcPr>
          <w:p w:rsidR="004D2620" w:rsidRDefault="0036495E">
            <w:pPr>
              <w:pStyle w:val="Akapitzlist"/>
              <w:ind w:left="0"/>
            </w:pPr>
            <w:r>
              <w:rPr>
                <w:b/>
              </w:rPr>
              <w:t>CZĘŚĆ B: WARUNKI DODATKOWE „MIEJSCA PRZYJAZNEGO ROWERZYSTOM”</w:t>
            </w:r>
          </w:p>
        </w:tc>
      </w:tr>
      <w:tr w:rsidR="004D2620" w:rsidTr="001B18AD">
        <w:trPr>
          <w:trHeight w:val="1398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spacing w:after="120"/>
              <w:ind w:left="0"/>
            </w:pPr>
            <w:r>
              <w:rPr>
                <w:rFonts w:cs="Calibri"/>
                <w:b/>
              </w:rPr>
              <w:t>2. Czy do lokalu można wprowadzić rower? 5Pkt</w:t>
            </w:r>
          </w:p>
          <w:tbl>
            <w:tblPr>
              <w:tblW w:w="2111" w:type="dxa"/>
              <w:tblInd w:w="116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1561"/>
            </w:tblGrid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TAK</w:t>
                  </w:r>
                </w:p>
              </w:tc>
            </w:tr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NIE</w:t>
                  </w:r>
                </w:p>
              </w:tc>
            </w:tr>
          </w:tbl>
          <w:p w:rsidR="004D2620" w:rsidRDefault="004D2620">
            <w:pPr>
              <w:pStyle w:val="Akapitzlist"/>
              <w:ind w:left="0"/>
              <w:rPr>
                <w:b/>
              </w:rPr>
            </w:pPr>
          </w:p>
        </w:tc>
      </w:tr>
      <w:tr w:rsidR="004D2620" w:rsidTr="001B18AD">
        <w:trPr>
          <w:trHeight w:val="1322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spacing w:after="120"/>
              <w:ind w:left="0"/>
            </w:pPr>
            <w:r>
              <w:rPr>
                <w:rFonts w:cs="Calibri"/>
                <w:b/>
              </w:rPr>
              <w:t xml:space="preserve"> 3. Czy na zewnątrz lokalu jest przestrzeń, gdzie rowerzysta może korzystać z usług nie pozostawiając roweru bez opieki (np. specjalny stolik, przy którym jest wystarczająco dużo miejsca)? 5Pkt </w:t>
            </w:r>
            <w:r>
              <w:rPr>
                <w:rFonts w:eastAsia="Times New Roman" w:cs="Calibri"/>
                <w:lang w:eastAsia="pl-PL"/>
              </w:rPr>
              <w:t>Proszę dołączyć zdjęcia!</w:t>
            </w:r>
          </w:p>
          <w:tbl>
            <w:tblPr>
              <w:tblW w:w="2111" w:type="dxa"/>
              <w:tblInd w:w="116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1561"/>
            </w:tblGrid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TAK</w:t>
                  </w:r>
                </w:p>
              </w:tc>
            </w:tr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NIE</w:t>
                  </w:r>
                </w:p>
              </w:tc>
            </w:tr>
          </w:tbl>
          <w:p w:rsidR="004D2620" w:rsidRDefault="004D2620">
            <w:pPr>
              <w:pStyle w:val="Akapitzlist"/>
              <w:ind w:left="0" w:hanging="686"/>
              <w:rPr>
                <w:b/>
              </w:rPr>
            </w:pPr>
          </w:p>
        </w:tc>
      </w:tr>
      <w:tr w:rsidR="004D2620" w:rsidTr="001B18AD">
        <w:trPr>
          <w:trHeight w:val="1398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spacing w:after="120"/>
              <w:ind w:left="0"/>
            </w:pPr>
            <w:r>
              <w:rPr>
                <w:b/>
              </w:rPr>
              <w:t xml:space="preserve">4. Czy rowerzysta może wysuszyć w lokalu swoje ubranie i/lub sprzęt (dostępne: wieszak, </w:t>
            </w:r>
            <w:r w:rsidR="00C761AB">
              <w:rPr>
                <w:b/>
              </w:rPr>
              <w:t>grzejnik</w:t>
            </w:r>
            <w:r>
              <w:rPr>
                <w:b/>
              </w:rPr>
              <w:t xml:space="preserve">, czyściwo)? 5Pkt </w:t>
            </w:r>
            <w:r>
              <w:rPr>
                <w:rFonts w:eastAsia="Times New Roman" w:cs="Calibri"/>
                <w:lang w:eastAsia="pl-PL"/>
              </w:rPr>
              <w:t>Proszę opisać!</w:t>
            </w:r>
          </w:p>
          <w:tbl>
            <w:tblPr>
              <w:tblW w:w="2111" w:type="dxa"/>
              <w:tblInd w:w="116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1561"/>
            </w:tblGrid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TAK</w:t>
                  </w:r>
                </w:p>
              </w:tc>
            </w:tr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NIE</w:t>
                  </w:r>
                </w:p>
              </w:tc>
            </w:tr>
          </w:tbl>
          <w:p w:rsidR="004D2620" w:rsidRDefault="004D2620">
            <w:pPr>
              <w:rPr>
                <w:b/>
              </w:rPr>
            </w:pPr>
          </w:p>
          <w:p w:rsidR="004D2620" w:rsidRDefault="0036495E">
            <w:pPr>
              <w:rPr>
                <w:b/>
              </w:rPr>
            </w:pPr>
            <w:r>
              <w:rPr>
                <w:b/>
              </w:rPr>
              <w:lastRenderedPageBreak/>
              <w:t>Opis:</w:t>
            </w:r>
          </w:p>
          <w:p w:rsidR="004D2620" w:rsidRDefault="004D2620">
            <w:pPr>
              <w:rPr>
                <w:b/>
              </w:rPr>
            </w:pPr>
          </w:p>
          <w:p w:rsidR="004D2620" w:rsidRDefault="004D2620">
            <w:pPr>
              <w:rPr>
                <w:b/>
              </w:rPr>
            </w:pPr>
          </w:p>
          <w:p w:rsidR="004D2620" w:rsidRDefault="004D2620">
            <w:pPr>
              <w:rPr>
                <w:b/>
              </w:rPr>
            </w:pPr>
          </w:p>
          <w:p w:rsidR="004D2620" w:rsidRDefault="004D2620">
            <w:pPr>
              <w:rPr>
                <w:b/>
              </w:rPr>
            </w:pPr>
          </w:p>
        </w:tc>
      </w:tr>
      <w:tr w:rsidR="004D2620" w:rsidTr="001B18AD">
        <w:trPr>
          <w:trHeight w:val="1133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spacing w:after="120"/>
              <w:ind w:left="0"/>
            </w:pPr>
            <w:r>
              <w:rPr>
                <w:b/>
                <w:bCs/>
              </w:rPr>
              <w:lastRenderedPageBreak/>
              <w:t xml:space="preserve">5. Czy personel posiada informację na temat pobliskich ścieżek/tras/serwisów/sklepów rowerowych? (dowolność formy: broszury, plakaty, przekaz ustny)? 5Pkt </w:t>
            </w:r>
            <w:r>
              <w:rPr>
                <w:rFonts w:eastAsia="Times New Roman" w:cs="Calibri"/>
                <w:lang w:eastAsia="pl-PL"/>
              </w:rPr>
              <w:t>Proszę opisać!</w:t>
            </w:r>
          </w:p>
          <w:tbl>
            <w:tblPr>
              <w:tblW w:w="2111" w:type="dxa"/>
              <w:tblInd w:w="116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1561"/>
            </w:tblGrid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TAK</w:t>
                  </w:r>
                </w:p>
              </w:tc>
            </w:tr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NIE</w:t>
                  </w:r>
                </w:p>
              </w:tc>
            </w:tr>
          </w:tbl>
          <w:p w:rsidR="004D2620" w:rsidRDefault="0036495E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Opis:</w:t>
            </w:r>
          </w:p>
          <w:p w:rsidR="004D2620" w:rsidRDefault="004D2620">
            <w:pPr>
              <w:pStyle w:val="Akapitzlist"/>
              <w:ind w:left="0"/>
              <w:rPr>
                <w:b/>
              </w:rPr>
            </w:pPr>
          </w:p>
          <w:p w:rsidR="004D2620" w:rsidRDefault="004D2620">
            <w:pPr>
              <w:pStyle w:val="Akapitzlist"/>
              <w:ind w:left="0"/>
              <w:rPr>
                <w:b/>
              </w:rPr>
            </w:pPr>
          </w:p>
          <w:p w:rsidR="004D2620" w:rsidRDefault="004D2620">
            <w:pPr>
              <w:pStyle w:val="Akapitzlist"/>
              <w:ind w:left="0"/>
              <w:rPr>
                <w:b/>
              </w:rPr>
            </w:pPr>
          </w:p>
          <w:p w:rsidR="004D2620" w:rsidRDefault="004D2620">
            <w:pPr>
              <w:pStyle w:val="Akapitzlist"/>
              <w:ind w:left="0"/>
              <w:rPr>
                <w:b/>
              </w:rPr>
            </w:pPr>
          </w:p>
        </w:tc>
      </w:tr>
      <w:tr w:rsidR="004D2620" w:rsidTr="001B18AD">
        <w:trPr>
          <w:trHeight w:val="1410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spacing w:after="120"/>
              <w:ind w:left="0"/>
            </w:pPr>
            <w:r>
              <w:rPr>
                <w:b/>
              </w:rPr>
              <w:t>6. Czy w lokalu jest dostępny bezpłatny sprzęt do drobnych napraw? 10Pkt</w:t>
            </w:r>
          </w:p>
          <w:tbl>
            <w:tblPr>
              <w:tblW w:w="2111" w:type="dxa"/>
              <w:tblInd w:w="116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1561"/>
            </w:tblGrid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TAK</w:t>
                  </w:r>
                </w:p>
              </w:tc>
            </w:tr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NIE</w:t>
                  </w:r>
                </w:p>
              </w:tc>
            </w:tr>
          </w:tbl>
          <w:p w:rsidR="004D2620" w:rsidRDefault="004D2620">
            <w:pPr>
              <w:pStyle w:val="Akapitzlist"/>
              <w:spacing w:after="120"/>
              <w:ind w:left="0"/>
              <w:rPr>
                <w:b/>
              </w:rPr>
            </w:pPr>
          </w:p>
          <w:p w:rsidR="004D2620" w:rsidRDefault="0036495E">
            <w:pPr>
              <w:pStyle w:val="Akapitzlist"/>
              <w:spacing w:after="120"/>
              <w:ind w:left="0"/>
            </w:pPr>
            <w:r>
              <w:rPr>
                <w:b/>
              </w:rPr>
              <w:t xml:space="preserve">Proszę podkreślić jakie: 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pompka rowerowa z adapterem, wkrętak krzyżak, wkrętak płaski, klucz płaski, klucz nastawny, zestaw </w:t>
            </w:r>
            <w:proofErr w:type="spellStart"/>
            <w:r>
              <w:t>imbusów</w:t>
            </w:r>
            <w:proofErr w:type="spellEnd"/>
            <w:r>
              <w:t>, smary, inne………………………………….</w:t>
            </w:r>
          </w:p>
          <w:p w:rsidR="004D2620" w:rsidRDefault="004D2620">
            <w:pPr>
              <w:pStyle w:val="Akapitzlist"/>
              <w:spacing w:after="120"/>
              <w:ind w:left="0"/>
              <w:rPr>
                <w:b/>
              </w:rPr>
            </w:pPr>
          </w:p>
        </w:tc>
      </w:tr>
      <w:tr w:rsidR="004D2620" w:rsidTr="001B18AD">
        <w:trPr>
          <w:trHeight w:val="226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spacing w:after="120"/>
              <w:ind w:left="0"/>
            </w:pPr>
            <w:r>
              <w:rPr>
                <w:b/>
              </w:rPr>
              <w:t>7. Czy w lokalu są zapięcia rowerowe, z których na miejscu może korzystać rowerzysta?</w:t>
            </w:r>
            <w:r>
              <w:rPr>
                <w:b/>
                <w:bCs/>
              </w:rPr>
              <w:t xml:space="preserve"> 5Pkt </w:t>
            </w:r>
            <w:r>
              <w:rPr>
                <w:rFonts w:eastAsia="Times New Roman" w:cs="Calibri"/>
                <w:lang w:eastAsia="pl-PL"/>
              </w:rPr>
              <w:t>Proszę dołączyć zdjęcia</w:t>
            </w:r>
          </w:p>
          <w:tbl>
            <w:tblPr>
              <w:tblW w:w="2111" w:type="dxa"/>
              <w:tblInd w:w="116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1561"/>
            </w:tblGrid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TAK</w:t>
                  </w:r>
                </w:p>
              </w:tc>
            </w:tr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NIE</w:t>
                  </w:r>
                </w:p>
              </w:tc>
            </w:tr>
          </w:tbl>
          <w:p w:rsidR="004D2620" w:rsidRDefault="004D2620">
            <w:pPr>
              <w:pStyle w:val="Akapitzlist"/>
              <w:spacing w:after="120"/>
              <w:ind w:left="0"/>
              <w:rPr>
                <w:b/>
              </w:rPr>
            </w:pPr>
          </w:p>
        </w:tc>
      </w:tr>
      <w:tr w:rsidR="004D2620" w:rsidTr="001B18AD">
        <w:trPr>
          <w:trHeight w:val="226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spacing w:after="120"/>
              <w:ind w:left="0"/>
            </w:pPr>
            <w:r>
              <w:rPr>
                <w:b/>
              </w:rPr>
              <w:t>8. Czy w lokalu jest możliwość  bezpiecznego zapakowania posiłku „na wynos”?</w:t>
            </w:r>
            <w:r>
              <w:rPr>
                <w:b/>
                <w:bCs/>
              </w:rPr>
              <w:t xml:space="preserve"> 5pkt</w:t>
            </w:r>
          </w:p>
          <w:tbl>
            <w:tblPr>
              <w:tblW w:w="2111" w:type="dxa"/>
              <w:tblInd w:w="116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1561"/>
            </w:tblGrid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TAK</w:t>
                  </w:r>
                </w:p>
              </w:tc>
            </w:tr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NIE</w:t>
                  </w:r>
                </w:p>
              </w:tc>
            </w:tr>
          </w:tbl>
          <w:p w:rsidR="004D2620" w:rsidRDefault="004D2620">
            <w:pPr>
              <w:spacing w:after="120"/>
              <w:rPr>
                <w:b/>
              </w:rPr>
            </w:pPr>
          </w:p>
        </w:tc>
      </w:tr>
      <w:tr w:rsidR="004D2620" w:rsidTr="001B18AD">
        <w:trPr>
          <w:trHeight w:val="1401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spacing w:after="120"/>
            </w:pPr>
            <w:r>
              <w:rPr>
                <w:b/>
              </w:rPr>
              <w:t>9. Czy usługodawca ma w ofercie specjalny system korzyści dedykowany rowerzystom (np. system zniżkowy/lojalnościowy, rabaty, inne udogodnienia)? Jeśli dotyczy proszę opisać/dołączyć zdjęcia. 15pkt</w:t>
            </w:r>
          </w:p>
          <w:tbl>
            <w:tblPr>
              <w:tblW w:w="2111" w:type="dxa"/>
              <w:tblInd w:w="116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1561"/>
            </w:tblGrid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TAK</w:t>
                  </w:r>
                </w:p>
              </w:tc>
            </w:tr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NIE</w:t>
                  </w:r>
                </w:p>
              </w:tc>
            </w:tr>
          </w:tbl>
          <w:p w:rsidR="004D2620" w:rsidRDefault="004D2620">
            <w:pPr>
              <w:spacing w:after="120"/>
              <w:rPr>
                <w:b/>
              </w:rPr>
            </w:pPr>
          </w:p>
          <w:p w:rsidR="004D2620" w:rsidRDefault="0036495E">
            <w:pPr>
              <w:spacing w:after="120"/>
            </w:pPr>
            <w:r>
              <w:rPr>
                <w:b/>
              </w:rPr>
              <w:t>Opis:</w:t>
            </w:r>
          </w:p>
          <w:p w:rsidR="004D2620" w:rsidRDefault="004D2620">
            <w:pPr>
              <w:pStyle w:val="Akapitzlist"/>
              <w:spacing w:after="120"/>
              <w:ind w:left="0" w:hanging="68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0" w:hanging="68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0" w:hanging="68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0" w:hanging="68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0" w:hanging="68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-686"/>
              <w:rPr>
                <w:b/>
              </w:rPr>
            </w:pPr>
          </w:p>
        </w:tc>
      </w:tr>
      <w:tr w:rsidR="004D2620" w:rsidTr="001B18AD">
        <w:trPr>
          <w:trHeight w:val="1406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spacing w:after="120"/>
              <w:ind w:left="0"/>
            </w:pPr>
            <w:r>
              <w:rPr>
                <w:b/>
              </w:rPr>
              <w:lastRenderedPageBreak/>
              <w:t>10. Czy wystrój lokalu, karta menu, nazwa lub inne elementy (zintegrowane z wystrojem, nieprzypadkowe) utrzymane są w rowerowym klimacie (rowerowe gadżety, zdjęcia, elementy dekoracji itp.)? Jeśli dotyczy p</w:t>
            </w:r>
            <w:r w:rsidR="0084014D">
              <w:rPr>
                <w:b/>
              </w:rPr>
              <w:t>roszę</w:t>
            </w:r>
            <w:r w:rsidR="00D44D80">
              <w:rPr>
                <w:b/>
              </w:rPr>
              <w:t xml:space="preserve"> opisać/dołączyć zdjęcia. max.5</w:t>
            </w:r>
            <w:r>
              <w:rPr>
                <w:b/>
              </w:rPr>
              <w:t>pkt</w:t>
            </w:r>
          </w:p>
          <w:tbl>
            <w:tblPr>
              <w:tblW w:w="2111" w:type="dxa"/>
              <w:tblInd w:w="116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1561"/>
            </w:tblGrid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TAK</w:t>
                  </w:r>
                </w:p>
              </w:tc>
            </w:tr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NIE</w:t>
                  </w:r>
                </w:p>
              </w:tc>
            </w:tr>
          </w:tbl>
          <w:p w:rsidR="004D2620" w:rsidRDefault="004D2620">
            <w:pPr>
              <w:pStyle w:val="Akapitzlist"/>
              <w:spacing w:after="120"/>
              <w:ind w:left="0" w:hanging="686"/>
              <w:rPr>
                <w:b/>
              </w:rPr>
            </w:pPr>
          </w:p>
          <w:p w:rsidR="004D2620" w:rsidRDefault="0036495E">
            <w:pPr>
              <w:spacing w:after="120"/>
              <w:rPr>
                <w:b/>
              </w:rPr>
            </w:pPr>
            <w:r>
              <w:rPr>
                <w:b/>
              </w:rPr>
              <w:t>Opis:</w:t>
            </w:r>
          </w:p>
          <w:p w:rsidR="004D2620" w:rsidRDefault="004D2620">
            <w:pPr>
              <w:pStyle w:val="Akapitzlist"/>
              <w:spacing w:after="120"/>
              <w:ind w:left="0" w:hanging="68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0" w:hanging="68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0" w:hanging="68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0" w:hanging="68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0" w:hanging="68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0" w:hanging="686"/>
              <w:rPr>
                <w:b/>
              </w:rPr>
            </w:pPr>
          </w:p>
        </w:tc>
      </w:tr>
      <w:tr w:rsidR="004D2620" w:rsidTr="001B18AD">
        <w:trPr>
          <w:trHeight w:val="1406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spacing w:after="120"/>
              <w:ind w:left="0"/>
              <w:rPr>
                <w:b/>
              </w:rPr>
            </w:pPr>
            <w:r>
              <w:rPr>
                <w:b/>
              </w:rPr>
              <w:t>11. Czy w lokalu jest dostępna inna oferta/inne udogodnienia dla rowerzystów, niewymienione w formular</w:t>
            </w:r>
            <w:r w:rsidR="00D44D80">
              <w:rPr>
                <w:b/>
              </w:rPr>
              <w:t>zu? Jeśli tak, proszę opisać: 10</w:t>
            </w:r>
            <w:r>
              <w:rPr>
                <w:b/>
              </w:rPr>
              <w:t>pkt</w:t>
            </w:r>
          </w:p>
          <w:tbl>
            <w:tblPr>
              <w:tblW w:w="2111" w:type="dxa"/>
              <w:tblInd w:w="116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1561"/>
            </w:tblGrid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TAK</w:t>
                  </w:r>
                </w:p>
              </w:tc>
            </w:tr>
            <w:tr w:rsidR="004D2620">
              <w:tc>
                <w:tcPr>
                  <w:tcW w:w="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36495E">
                  <w:pPr>
                    <w:pStyle w:val="Akapitzlist"/>
                    <w:spacing w:after="0" w:line="240" w:lineRule="auto"/>
                    <w:ind w:left="0"/>
                  </w:pPr>
                  <w:r>
                    <w:t>NIE</w:t>
                  </w:r>
                </w:p>
              </w:tc>
            </w:tr>
          </w:tbl>
          <w:p w:rsidR="004D2620" w:rsidRDefault="0036495E">
            <w:pPr>
              <w:spacing w:after="120"/>
              <w:rPr>
                <w:b/>
              </w:rPr>
            </w:pPr>
            <w:r>
              <w:rPr>
                <w:b/>
              </w:rPr>
              <w:t>Opis:</w:t>
            </w:r>
          </w:p>
          <w:p w:rsidR="004D2620" w:rsidRDefault="004D2620">
            <w:pPr>
              <w:pStyle w:val="Akapitzlist"/>
              <w:spacing w:after="120"/>
              <w:ind w:left="1310" w:hanging="127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1310" w:hanging="127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1310" w:hanging="127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1310" w:hanging="127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1310" w:hanging="127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1310" w:hanging="127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1310" w:hanging="127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1310" w:hanging="127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1310" w:hanging="127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1310" w:hanging="127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1310" w:hanging="1276"/>
              <w:rPr>
                <w:b/>
              </w:rPr>
            </w:pPr>
          </w:p>
          <w:p w:rsidR="004D2620" w:rsidRDefault="004D2620">
            <w:pPr>
              <w:pStyle w:val="Akapitzlist"/>
              <w:spacing w:after="120"/>
              <w:ind w:left="1310" w:hanging="1276"/>
              <w:rPr>
                <w:b/>
              </w:rPr>
            </w:pPr>
          </w:p>
        </w:tc>
      </w:tr>
      <w:tr w:rsidR="004D2620" w:rsidTr="001B18AD">
        <w:trPr>
          <w:trHeight w:val="1406"/>
          <w:jc w:val="center"/>
        </w:trPr>
        <w:tc>
          <w:tcPr>
            <w:tcW w:w="90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spacing w:after="120"/>
              <w:ind w:left="1310" w:hanging="1276"/>
              <w:rPr>
                <w:b/>
              </w:rPr>
            </w:pPr>
            <w:r>
              <w:rPr>
                <w:b/>
              </w:rPr>
              <w:t>Załączniki:</w:t>
            </w:r>
          </w:p>
          <w:p w:rsidR="004D2620" w:rsidRDefault="0036495E">
            <w:pPr>
              <w:pStyle w:val="Akapitzlist"/>
              <w:spacing w:after="120"/>
              <w:ind w:left="1310" w:hanging="1276"/>
              <w:rPr>
                <w:b/>
              </w:rPr>
            </w:pPr>
            <w:r>
              <w:rPr>
                <w:b/>
              </w:rPr>
              <w:t>Zdjęcia: ilość................. (proszę uzupełnić)</w:t>
            </w:r>
          </w:p>
        </w:tc>
      </w:tr>
      <w:tr w:rsidR="004D2620" w:rsidTr="001B18AD">
        <w:trPr>
          <w:trHeight w:val="510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8A764"/>
            <w:tcMar>
              <w:left w:w="103" w:type="dxa"/>
            </w:tcMar>
            <w:vAlign w:val="center"/>
          </w:tcPr>
          <w:p w:rsidR="004D2620" w:rsidRDefault="0036495E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CZĘŚĆ C: OŚWIADCZENIA  (Proszę zaznaczyć „X”)</w:t>
            </w:r>
          </w:p>
        </w:tc>
      </w:tr>
      <w:tr w:rsidR="004D2620" w:rsidTr="001B18AD">
        <w:trPr>
          <w:trHeight w:val="226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rPr>
                <w:rFonts w:cs="Calibri"/>
                <w:b/>
              </w:rPr>
              <w:t>Oświadczenie o zapoznaniu się z Regulaminem</w:t>
            </w:r>
          </w:p>
          <w:p w:rsidR="004D2620" w:rsidRDefault="0036495E">
            <w:pPr>
              <w:pStyle w:val="Akapitzlist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Oświadczam, że zapoznałem się z regulaminem konkursu „Miejsce przyjazne rowerzystom”</w:t>
            </w:r>
          </w:p>
          <w:p w:rsidR="004D2620" w:rsidRDefault="004D2620">
            <w:pPr>
              <w:pStyle w:val="Akapitzlist"/>
              <w:spacing w:after="0" w:line="240" w:lineRule="auto"/>
              <w:jc w:val="both"/>
              <w:rPr>
                <w:rFonts w:cs="Calibri"/>
              </w:rPr>
            </w:pPr>
          </w:p>
          <w:tbl>
            <w:tblPr>
              <w:tblW w:w="4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37"/>
            </w:tblGrid>
            <w:tr w:rsidR="004D2620">
              <w:trPr>
                <w:trHeight w:val="269"/>
              </w:trPr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4D2620" w:rsidRDefault="004D2620">
            <w:pPr>
              <w:spacing w:after="0" w:line="240" w:lineRule="auto"/>
              <w:jc w:val="both"/>
            </w:pPr>
          </w:p>
        </w:tc>
      </w:tr>
      <w:tr w:rsidR="004D2620" w:rsidTr="001B18AD">
        <w:trPr>
          <w:trHeight w:val="226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120" w:line="240" w:lineRule="auto"/>
              <w:ind w:left="720"/>
            </w:pPr>
            <w:r>
              <w:rPr>
                <w:rFonts w:cs="Calibri"/>
                <w:b/>
              </w:rPr>
              <w:t>Oświadczenie o prawdziwości przedstawionych w formularzu informacji</w:t>
            </w:r>
          </w:p>
          <w:p w:rsidR="004D2620" w:rsidRDefault="0036495E">
            <w:pPr>
              <w:pStyle w:val="Akapitzlist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Oświadczam, że przedstawione w formularzu informacje oraz dołączone zdjęcia są zgodne z aktualnym stanem faktycznym.</w:t>
            </w:r>
          </w:p>
          <w:tbl>
            <w:tblPr>
              <w:tblW w:w="4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2"/>
            </w:tblGrid>
            <w:tr w:rsidR="004D2620">
              <w:trPr>
                <w:trHeight w:val="269"/>
              </w:trPr>
              <w:tc>
                <w:tcPr>
                  <w:tcW w:w="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  <w:jc w:val="both"/>
                  </w:pPr>
                </w:p>
              </w:tc>
            </w:tr>
          </w:tbl>
          <w:p w:rsidR="004D2620" w:rsidRDefault="004D2620">
            <w:pPr>
              <w:spacing w:before="120" w:after="120" w:line="240" w:lineRule="auto"/>
              <w:jc w:val="both"/>
            </w:pPr>
          </w:p>
        </w:tc>
      </w:tr>
      <w:tr w:rsidR="004D2620" w:rsidTr="001B18AD">
        <w:trPr>
          <w:trHeight w:val="226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120" w:line="240" w:lineRule="auto"/>
              <w:ind w:left="720"/>
            </w:pPr>
            <w:r>
              <w:rPr>
                <w:b/>
              </w:rPr>
              <w:t>Oświadczenie o zgodzie na przetwarzanie danych osobowych</w:t>
            </w:r>
          </w:p>
          <w:p w:rsidR="004D2620" w:rsidRDefault="0036495E">
            <w:pPr>
              <w:pStyle w:val="Akapitzlist"/>
              <w:spacing w:line="240" w:lineRule="auto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Wyrażam zgodę na przetwarzanie danych zawartych w niniejszym formularzu dla potrzeb konkursu zgodnie z ustawą z dnia 29 sierpnia 1997 r. o ochronie danych osobowych (Dz.U. z 2016 r. poz. 922).</w:t>
            </w:r>
          </w:p>
          <w:tbl>
            <w:tblPr>
              <w:tblW w:w="4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82"/>
            </w:tblGrid>
            <w:tr w:rsidR="004D2620">
              <w:trPr>
                <w:trHeight w:val="269"/>
              </w:trPr>
              <w:tc>
                <w:tcPr>
                  <w:tcW w:w="4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</w:tr>
          </w:tbl>
          <w:p w:rsidR="004D2620" w:rsidRDefault="004D2620">
            <w:pPr>
              <w:pStyle w:val="Akapitzlist"/>
              <w:spacing w:line="240" w:lineRule="auto"/>
            </w:pPr>
          </w:p>
        </w:tc>
      </w:tr>
      <w:tr w:rsidR="004D2620" w:rsidTr="001B18AD">
        <w:trPr>
          <w:trHeight w:val="226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720"/>
            </w:pPr>
            <w:r>
              <w:rPr>
                <w:rFonts w:cs="Calibri"/>
                <w:b/>
              </w:rPr>
              <w:t>Oświadczenie o zaakceptowaniu zasad współpracy</w:t>
            </w:r>
          </w:p>
          <w:p w:rsidR="004D2620" w:rsidRDefault="0036495E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Deklaruję, iż w terminie 14 dni od uzyskania certyfikatu „Miejsca Przyjaznego Rowerzystom” umieszczenie certyfikatu w lokalu oraz zamieszczenie w widocznym miejscu grafiki (naklejki) „miejsce przyjazne rowerzystom” - preferowane miejsce drzwi wejściowe</w:t>
            </w:r>
          </w:p>
          <w:tbl>
            <w:tblPr>
              <w:tblW w:w="4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97"/>
            </w:tblGrid>
            <w:tr w:rsidR="004D2620">
              <w:trPr>
                <w:trHeight w:val="269"/>
              </w:trPr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spacing w:after="0" w:line="240" w:lineRule="auto"/>
                  </w:pPr>
                </w:p>
              </w:tc>
            </w:tr>
          </w:tbl>
          <w:p w:rsidR="004D2620" w:rsidRDefault="004D2620">
            <w:pPr>
              <w:spacing w:before="120" w:after="120" w:line="240" w:lineRule="auto"/>
              <w:rPr>
                <w:b/>
              </w:rPr>
            </w:pPr>
          </w:p>
        </w:tc>
      </w:tr>
      <w:tr w:rsidR="004D2620" w:rsidTr="001B18AD">
        <w:trPr>
          <w:trHeight w:val="226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120" w:line="240" w:lineRule="auto"/>
              <w:ind w:left="720"/>
            </w:pPr>
            <w:r>
              <w:rPr>
                <w:rFonts w:cs="Calibri"/>
                <w:b/>
              </w:rPr>
              <w:t>Oświadczenie o posiadaniu praw autorskich do przekazanych zdjęć</w:t>
            </w:r>
          </w:p>
          <w:p w:rsidR="004D2620" w:rsidRDefault="0036495E">
            <w:pPr>
              <w:pStyle w:val="Akapitzlist"/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Oświadczam, że posiadam prawa autorskie do przekazanych zdjęć obiektu. Przekazanie zdjęć nie narusza praw innych osób, w szczególności praw autorskich, a zdjęcia te nie są obciążone prawami osób trzecich zgodnie z ustawą z dnia 4 lutego 1994 roku o prawie autorskim i prawach pokrewnych (tekst jedn. Dz. U. z 2016 r. poz. 666 z późn.zm.).</w:t>
            </w:r>
          </w:p>
          <w:tbl>
            <w:tblPr>
              <w:tblW w:w="4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97"/>
            </w:tblGrid>
            <w:tr w:rsidR="004D2620">
              <w:trPr>
                <w:trHeight w:val="269"/>
              </w:trPr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D2620" w:rsidRDefault="004D262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</w:tr>
          </w:tbl>
          <w:p w:rsidR="004D2620" w:rsidRDefault="004D2620">
            <w:pPr>
              <w:pStyle w:val="Akapitzlist"/>
              <w:spacing w:line="240" w:lineRule="auto"/>
            </w:pPr>
          </w:p>
        </w:tc>
      </w:tr>
      <w:tr w:rsidR="004D2620" w:rsidTr="001B18AD">
        <w:trPr>
          <w:trHeight w:val="1216"/>
          <w:jc w:val="center"/>
        </w:trPr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rPr>
                <w:rFonts w:cs="Calibri"/>
                <w:b/>
              </w:rPr>
              <w:t>Imię  i nazwisko osoby wypełniającej formularz</w:t>
            </w:r>
          </w:p>
          <w:p w:rsidR="004D2620" w:rsidRDefault="004D2620">
            <w:pPr>
              <w:spacing w:after="0" w:line="240" w:lineRule="auto"/>
            </w:pPr>
          </w:p>
          <w:p w:rsidR="004D2620" w:rsidRDefault="004D2620">
            <w:pPr>
              <w:spacing w:after="0" w:line="240" w:lineRule="auto"/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rPr>
                <w:rFonts w:cs="Calibri"/>
                <w:b/>
              </w:rPr>
              <w:t>Telefon do osoby wypełniającej formularz</w:t>
            </w:r>
          </w:p>
        </w:tc>
      </w:tr>
      <w:tr w:rsidR="004D2620" w:rsidTr="001B18AD">
        <w:trPr>
          <w:trHeight w:val="1262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720"/>
            </w:pPr>
            <w:r>
              <w:rPr>
                <w:rFonts w:cs="Calibri"/>
                <w:b/>
              </w:rPr>
              <w:t>Data wypełnienia formularza oraz podpis</w:t>
            </w:r>
          </w:p>
          <w:p w:rsidR="004D2620" w:rsidRDefault="004D2620">
            <w:pPr>
              <w:spacing w:after="0" w:line="240" w:lineRule="auto"/>
            </w:pPr>
          </w:p>
        </w:tc>
      </w:tr>
      <w:tr w:rsidR="004D2620" w:rsidTr="001B18AD">
        <w:trPr>
          <w:trHeight w:val="510"/>
          <w:jc w:val="center"/>
        </w:trPr>
        <w:tc>
          <w:tcPr>
            <w:tcW w:w="90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8A764"/>
            <w:tcMar>
              <w:left w:w="103" w:type="dxa"/>
            </w:tcMar>
          </w:tcPr>
          <w:p w:rsidR="004D2620" w:rsidRDefault="003649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CZĘŚĆ C:  DECYZJA KOMISJI (Wypełnia komisja)</w:t>
            </w:r>
          </w:p>
        </w:tc>
      </w:tr>
      <w:tr w:rsidR="004D2620" w:rsidTr="001B18AD">
        <w:trPr>
          <w:trHeight w:val="1262"/>
          <w:jc w:val="center"/>
        </w:trPr>
        <w:tc>
          <w:tcPr>
            <w:tcW w:w="90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36495E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Liczba punktów: …......./100pkt.</w:t>
            </w:r>
          </w:p>
          <w:p w:rsidR="004D2620" w:rsidRDefault="004D2620">
            <w:pPr>
              <w:pStyle w:val="Akapitzlist"/>
              <w:spacing w:after="0" w:line="240" w:lineRule="auto"/>
              <w:rPr>
                <w:b/>
              </w:rPr>
            </w:pPr>
          </w:p>
        </w:tc>
      </w:tr>
      <w:tr w:rsidR="004D2620" w:rsidTr="001B18AD">
        <w:trPr>
          <w:trHeight w:val="1262"/>
          <w:jc w:val="center"/>
        </w:trPr>
        <w:tc>
          <w:tcPr>
            <w:tcW w:w="90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620" w:rsidRDefault="004D2620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:rsidR="004D2620" w:rsidRDefault="0036495E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Komentarze:</w:t>
            </w:r>
          </w:p>
          <w:p w:rsidR="004D2620" w:rsidRDefault="004D2620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:rsidR="004D2620" w:rsidRDefault="004D2620">
            <w:pPr>
              <w:spacing w:after="0" w:line="240" w:lineRule="auto"/>
              <w:rPr>
                <w:b/>
                <w:bCs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:rsidR="004D2620" w:rsidRDefault="0036495E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40"/>
              <w:rPr>
                <w:b/>
                <w:bCs/>
              </w:rPr>
            </w:pPr>
            <w:r>
              <w:rPr>
                <w:b/>
                <w:bCs/>
              </w:rPr>
              <w:t>Podpisy członków komisji:</w:t>
            </w:r>
          </w:p>
          <w:p w:rsidR="004D2620" w:rsidRDefault="004D2620">
            <w:pPr>
              <w:spacing w:after="0" w:line="240" w:lineRule="auto"/>
              <w:rPr>
                <w:b/>
                <w:bCs/>
              </w:rPr>
            </w:pPr>
          </w:p>
          <w:p w:rsidR="004D2620" w:rsidRDefault="004D2620">
            <w:pPr>
              <w:spacing w:after="0" w:line="240" w:lineRule="auto"/>
              <w:rPr>
                <w:b/>
                <w:bCs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:rsidR="004D2620" w:rsidRPr="0084014D" w:rsidRDefault="004D2620" w:rsidP="0084014D">
            <w:pPr>
              <w:spacing w:after="0" w:line="240" w:lineRule="auto"/>
              <w:rPr>
                <w:b/>
                <w:bCs/>
              </w:rPr>
            </w:pPr>
          </w:p>
          <w:p w:rsidR="004D2620" w:rsidRDefault="004D2620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</w:tr>
    </w:tbl>
    <w:p w:rsidR="0084014D" w:rsidRDefault="0084014D">
      <w:pPr>
        <w:pStyle w:val="Akapitzlist"/>
        <w:ind w:left="1080"/>
      </w:pPr>
    </w:p>
    <w:sectPr w:rsidR="00840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426" w:left="1417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36" w:rsidRDefault="00496B36">
      <w:pPr>
        <w:spacing w:after="0" w:line="240" w:lineRule="auto"/>
      </w:pPr>
      <w:r>
        <w:separator/>
      </w:r>
    </w:p>
  </w:endnote>
  <w:endnote w:type="continuationSeparator" w:id="0">
    <w:p w:rsidR="00496B36" w:rsidRDefault="0049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B" w:rsidRDefault="00C761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20" w:rsidRDefault="0036495E">
    <w:pPr>
      <w:pStyle w:val="Stopka"/>
      <w:jc w:val="center"/>
    </w:pPr>
    <w:r>
      <w:rPr>
        <w:color w:val="000000"/>
      </w:rPr>
      <w:t>Urząd Miejski w Tczewie</w:t>
    </w:r>
    <w:r>
      <w:rPr>
        <w:color w:val="000000"/>
      </w:rPr>
      <w:br/>
      <w:t>e-mail: rowery@um.tczew.pl</w:t>
    </w:r>
    <w:r>
      <w:rPr>
        <w:color w:val="000000"/>
      </w:rPr>
      <w:br/>
      <w:t>tel.:587759428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B" w:rsidRDefault="00C76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36" w:rsidRDefault="00496B36">
      <w:pPr>
        <w:spacing w:after="0" w:line="240" w:lineRule="auto"/>
      </w:pPr>
      <w:r>
        <w:separator/>
      </w:r>
    </w:p>
  </w:footnote>
  <w:footnote w:type="continuationSeparator" w:id="0">
    <w:p w:rsidR="00496B36" w:rsidRDefault="0049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B" w:rsidRDefault="00C761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20" w:rsidRDefault="0036495E">
    <w:pPr>
      <w:pStyle w:val="Nagwek"/>
      <w:rPr>
        <w:lang w:eastAsia="pl-PL"/>
      </w:rPr>
    </w:pPr>
    <w:r>
      <w:rPr>
        <w:noProof/>
        <w:lang w:eastAsia="pl-PL"/>
      </w:rPr>
      <w:drawing>
        <wp:anchor distT="0" distB="101600" distL="0" distR="0" simplePos="0" relativeHeight="7" behindDoc="1" locked="0" layoutInCell="1" allowOverlap="1" wp14:anchorId="0A8CDE49" wp14:editId="59385FE0">
          <wp:simplePos x="0" y="0"/>
          <wp:positionH relativeFrom="column">
            <wp:posOffset>-55245</wp:posOffset>
          </wp:positionH>
          <wp:positionV relativeFrom="paragraph">
            <wp:posOffset>1842135</wp:posOffset>
          </wp:positionV>
          <wp:extent cx="5756910" cy="5756910"/>
          <wp:effectExtent l="0" t="0" r="0" b="0"/>
          <wp:wrapNone/>
          <wp:docPr id="3" name="WordPictureWatermark2687540" descr="C:\Users\FiszkaThree\Downloads\logo 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687540" descr="C:\Users\FiszkaThree\Downloads\logo M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5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B" w:rsidRDefault="00C761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A7C"/>
    <w:multiLevelType w:val="multilevel"/>
    <w:tmpl w:val="5510A31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ind w:left="0" w:firstLine="0"/>
      </w:pPr>
    </w:lvl>
  </w:abstractNum>
  <w:abstractNum w:abstractNumId="1">
    <w:nsid w:val="14675AFD"/>
    <w:multiLevelType w:val="multilevel"/>
    <w:tmpl w:val="C646DF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C943AA"/>
    <w:multiLevelType w:val="multilevel"/>
    <w:tmpl w:val="297E4E5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ind w:left="0" w:firstLine="0"/>
      </w:pPr>
    </w:lvl>
  </w:abstractNum>
  <w:abstractNum w:abstractNumId="3">
    <w:nsid w:val="68166C52"/>
    <w:multiLevelType w:val="multilevel"/>
    <w:tmpl w:val="B154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75840E8E"/>
    <w:multiLevelType w:val="hybridMultilevel"/>
    <w:tmpl w:val="0482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2620"/>
    <w:rsid w:val="00020BD8"/>
    <w:rsid w:val="001B18AD"/>
    <w:rsid w:val="0036495E"/>
    <w:rsid w:val="00455F23"/>
    <w:rsid w:val="00496B36"/>
    <w:rsid w:val="004A4490"/>
    <w:rsid w:val="004D2620"/>
    <w:rsid w:val="005C74BD"/>
    <w:rsid w:val="0084014D"/>
    <w:rsid w:val="00A70423"/>
    <w:rsid w:val="00C761AB"/>
    <w:rsid w:val="00D44D80"/>
    <w:rsid w:val="00E2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sz w:val="22"/>
        <w:szCs w:val="22"/>
        <w:lang w:val="pl-PL" w:eastAsia="en-US" w:bidi="ar-SA"/>
      </w:rPr>
    </w:rPrDefault>
    <w:pPrDefault>
      <w:pPr>
        <w:spacing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FF0000"/>
    </w:rPr>
  </w:style>
  <w:style w:type="character" w:customStyle="1" w:styleId="ListLabel3">
    <w:name w:val="ListLabel 3"/>
    <w:qFormat/>
    <w:rPr>
      <w:rFonts w:cs="F"/>
    </w:rPr>
  </w:style>
  <w:style w:type="character" w:customStyle="1" w:styleId="NagwekZnak">
    <w:name w:val="Nagłówek Znak"/>
    <w:basedOn w:val="Domylnaczcionkaakapitu"/>
    <w:qFormat/>
  </w:style>
  <w:style w:type="character" w:customStyle="1" w:styleId="WWCharLFO3LVL2">
    <w:name w:val="WW_CharLFO3LVL2"/>
    <w:qFormat/>
    <w:rPr>
      <w:rFonts w:ascii="Times New Roman" w:hAnsi="Times New Roman" w:cs="Courier New"/>
    </w:rPr>
  </w:style>
  <w:style w:type="character" w:customStyle="1" w:styleId="WWCharLFO3LVL5">
    <w:name w:val="WW_CharLFO3LVL5"/>
    <w:qFormat/>
    <w:rPr>
      <w:rFonts w:ascii="Times New Roman" w:hAnsi="Times New Roman" w:cs="Courier New"/>
    </w:rPr>
  </w:style>
  <w:style w:type="character" w:customStyle="1" w:styleId="WWCharLFO3LVL8">
    <w:name w:val="WW_CharLFO3LVL8"/>
    <w:qFormat/>
    <w:rPr>
      <w:rFonts w:ascii="Times New Roman" w:hAnsi="Times New Roman" w:cs="Courier New"/>
    </w:rPr>
  </w:style>
  <w:style w:type="character" w:customStyle="1" w:styleId="WWCharLFO5LVL1">
    <w:name w:val="WW_CharLFO5LVL1"/>
    <w:qFormat/>
    <w:rPr>
      <w:color w:val="FF0000"/>
    </w:rPr>
  </w:style>
  <w:style w:type="character" w:customStyle="1" w:styleId="WWCharLFO5LVL2">
    <w:name w:val="WW_CharLFO5LVL2"/>
    <w:qFormat/>
    <w:rPr>
      <w:rFonts w:ascii="Times New Roman" w:hAnsi="Times New Roman" w:cs="Courier New"/>
    </w:rPr>
  </w:style>
  <w:style w:type="character" w:customStyle="1" w:styleId="WWCharLFO5LVL5">
    <w:name w:val="WW_CharLFO5LVL5"/>
    <w:qFormat/>
    <w:rPr>
      <w:rFonts w:ascii="Times New Roman" w:hAnsi="Times New Roman" w:cs="Courier New"/>
    </w:rPr>
  </w:style>
  <w:style w:type="character" w:customStyle="1" w:styleId="WWCharLFO5LVL8">
    <w:name w:val="WW_CharLFO5LVL8"/>
    <w:qFormat/>
    <w:rPr>
      <w:rFonts w:ascii="Times New Roman" w:hAnsi="Times New Roman" w:cs="Courier New"/>
    </w:rPr>
  </w:style>
  <w:style w:type="character" w:customStyle="1" w:styleId="WWCharLFO6LVL1">
    <w:name w:val="WW_CharLFO6LVL1"/>
    <w:qFormat/>
    <w:rPr>
      <w:rFonts w:ascii="Times New Roman" w:hAnsi="Times New Roman" w:cs="F"/>
    </w:rPr>
  </w:style>
  <w:style w:type="character" w:customStyle="1" w:styleId="WWCharLFO6LVL2">
    <w:name w:val="WW_CharLFO6LVL2"/>
    <w:qFormat/>
    <w:rPr>
      <w:rFonts w:ascii="Times New Roman" w:hAnsi="Times New Roman" w:cs="Courier New"/>
    </w:rPr>
  </w:style>
  <w:style w:type="character" w:customStyle="1" w:styleId="WWCharLFO6LVL5">
    <w:name w:val="WW_CharLFO6LVL5"/>
    <w:qFormat/>
    <w:rPr>
      <w:rFonts w:ascii="Times New Roman" w:hAnsi="Times New Roman" w:cs="Courier New"/>
    </w:rPr>
  </w:style>
  <w:style w:type="character" w:customStyle="1" w:styleId="WWCharLFO6LVL8">
    <w:name w:val="WW_CharLFO6LVL8"/>
    <w:qFormat/>
    <w:rPr>
      <w:rFonts w:ascii="Times New Roman" w:hAnsi="Times New Roman" w:cs="Courier New"/>
    </w:rPr>
  </w:style>
  <w:style w:type="character" w:customStyle="1" w:styleId="WWCharLFO7LVL1">
    <w:name w:val="WW_CharLFO7LVL1"/>
    <w:qFormat/>
    <w:rPr>
      <w:rFonts w:ascii="Times New Roman" w:hAnsi="Times New Roman" w:cs="F"/>
    </w:rPr>
  </w:style>
  <w:style w:type="character" w:customStyle="1" w:styleId="WWCharLFO7LVL2">
    <w:name w:val="WW_CharLFO7LVL2"/>
    <w:qFormat/>
    <w:rPr>
      <w:rFonts w:ascii="Times New Roman" w:hAnsi="Times New Roman" w:cs="Courier New"/>
    </w:rPr>
  </w:style>
  <w:style w:type="character" w:customStyle="1" w:styleId="WWCharLFO7LVL5">
    <w:name w:val="WW_CharLFO7LVL5"/>
    <w:qFormat/>
    <w:rPr>
      <w:rFonts w:ascii="Times New Roman" w:hAnsi="Times New Roman" w:cs="Courier New"/>
    </w:rPr>
  </w:style>
  <w:style w:type="character" w:customStyle="1" w:styleId="WWCharLFO7LVL8">
    <w:name w:val="WW_CharLFO7LVL8"/>
    <w:qFormat/>
    <w:rPr>
      <w:rFonts w:ascii="Times New Roman" w:hAnsi="Times New Roman" w:cs="Courier New"/>
    </w:rPr>
  </w:style>
  <w:style w:type="character" w:customStyle="1" w:styleId="WWCharLFO8LVL1">
    <w:name w:val="WW_CharLFO8LVL1"/>
    <w:qFormat/>
    <w:rPr>
      <w:rFonts w:ascii="Times New Roman" w:hAnsi="Times New Roman" w:cs="F"/>
    </w:rPr>
  </w:style>
  <w:style w:type="character" w:customStyle="1" w:styleId="WWCharLFO8LVL2">
    <w:name w:val="WW_CharLFO8LVL2"/>
    <w:qFormat/>
    <w:rPr>
      <w:rFonts w:ascii="Times New Roman" w:hAnsi="Times New Roman" w:cs="Courier New"/>
    </w:rPr>
  </w:style>
  <w:style w:type="character" w:customStyle="1" w:styleId="WWCharLFO8LVL5">
    <w:name w:val="WW_CharLFO8LVL5"/>
    <w:qFormat/>
    <w:rPr>
      <w:rFonts w:ascii="Times New Roman" w:hAnsi="Times New Roman" w:cs="Courier New"/>
    </w:rPr>
  </w:style>
  <w:style w:type="character" w:customStyle="1" w:styleId="WWCharLFO8LVL8">
    <w:name w:val="WW_CharLFO8LVL8"/>
    <w:qFormat/>
    <w:rPr>
      <w:rFonts w:ascii="Times New Roman" w:hAnsi="Times New Roman" w:cs="Courier New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7F42-C058-4425-B6CB-F3178E1F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a.chalacinska@swietokrzyskie.travel</dc:creator>
  <cp:lastModifiedBy>user</cp:lastModifiedBy>
  <cp:revision>8</cp:revision>
  <cp:lastPrinted>2018-03-26T08:49:00Z</cp:lastPrinted>
  <dcterms:created xsi:type="dcterms:W3CDTF">2017-02-01T07:40:00Z</dcterms:created>
  <dcterms:modified xsi:type="dcterms:W3CDTF">2018-03-26T11:03:00Z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